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323" w:rsidRDefault="005E05BC">
      <w:r>
        <w:rPr>
          <w:noProof/>
          <w:lang w:val="ru-RU" w:eastAsia="ru-RU"/>
        </w:rPr>
        <w:drawing>
          <wp:inline distT="0" distB="0" distL="0" distR="0">
            <wp:extent cx="5940425" cy="8475315"/>
            <wp:effectExtent l="19050" t="0" r="3175" b="0"/>
            <wp:docPr id="2" name="Рисунок 1" descr="C:\Users\Admin\Pictures\ControlCenter4\Scan\CCI30032022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ControlCenter4\Scan\CCI30032022_0006.jpg"/>
                    <pic:cNvPicPr>
                      <a:picLocks noChangeAspect="1" noChangeArrowheads="1"/>
                    </pic:cNvPicPr>
                  </pic:nvPicPr>
                  <pic:blipFill>
                    <a:blip r:embed="rId4"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5E05BC" w:rsidRDefault="005E05BC"/>
    <w:p w:rsidR="005E05BC" w:rsidRDefault="005E05BC" w:rsidP="005E05BC">
      <w:pPr>
        <w:spacing w:after="0" w:line="240" w:lineRule="auto"/>
        <w:jc w:val="both"/>
        <w:rPr>
          <w:rFonts w:ascii="Times New Roman" w:hAnsi="Times New Roman"/>
          <w:sz w:val="24"/>
          <w:szCs w:val="24"/>
          <w:lang w:val="ru-RU"/>
        </w:rPr>
      </w:pPr>
      <w:proofErr w:type="gramStart"/>
      <w:r>
        <w:rPr>
          <w:rFonts w:ascii="Times New Roman" w:hAnsi="Times New Roman"/>
          <w:sz w:val="24"/>
          <w:szCs w:val="24"/>
          <w:lang w:val="ru-RU"/>
        </w:rPr>
        <w:lastRenderedPageBreak/>
        <w:t>холодный</w:t>
      </w:r>
      <w:proofErr w:type="gramEnd"/>
      <w:r>
        <w:rPr>
          <w:rFonts w:ascii="Times New Roman" w:hAnsi="Times New Roman"/>
          <w:sz w:val="24"/>
          <w:szCs w:val="24"/>
          <w:lang w:val="ru-RU"/>
        </w:rPr>
        <w:t xml:space="preserve"> периоды года. Все режимные моменты в группах осуществляются согласно утвержденному режиму дня.</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2.5.Прогулки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2 до 2,5 часов. Конкретная продолжительность прогулок зависит от климатических условий. При температуре воздуха ниже минус 15</w:t>
      </w:r>
      <w:proofErr w:type="gramStart"/>
      <w:r>
        <w:rPr>
          <w:rFonts w:ascii="Times New Roman" w:hAnsi="Times New Roman"/>
          <w:sz w:val="24"/>
          <w:szCs w:val="24"/>
          <w:lang w:val="ru-RU"/>
        </w:rPr>
        <w:t>°С</w:t>
      </w:r>
      <w:proofErr w:type="gramEnd"/>
      <w:r>
        <w:rPr>
          <w:rFonts w:ascii="Times New Roman" w:hAnsi="Times New Roman"/>
          <w:sz w:val="24"/>
          <w:szCs w:val="24"/>
          <w:lang w:val="ru-RU"/>
        </w:rPr>
        <w:t xml:space="preserve"> и скорости ветра более 7 м/с продолжительность прогулки сокращается.</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2.6. В МБДОУ организуется дневной сон. Продолжительность дневного сна, не менее: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1 - 3 года 3,0 ч.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4 - 7 лет 2,5 ч.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2.8. МБДОУ устанавливает максимальный объем нагрузки детей во время непосредственно образовательной деятельности, соответствующий основной образовательной программе МБДОУ  и нормам </w:t>
      </w:r>
      <w:proofErr w:type="spellStart"/>
      <w:r>
        <w:rPr>
          <w:rFonts w:ascii="Times New Roman" w:hAnsi="Times New Roman"/>
          <w:sz w:val="24"/>
          <w:szCs w:val="24"/>
          <w:lang w:val="ru-RU"/>
        </w:rPr>
        <w:t>СанПиН</w:t>
      </w:r>
      <w:proofErr w:type="spellEnd"/>
      <w:r>
        <w:rPr>
          <w:rFonts w:ascii="Times New Roman" w:hAnsi="Times New Roman"/>
          <w:sz w:val="24"/>
          <w:szCs w:val="24"/>
          <w:lang w:val="ru-RU"/>
        </w:rPr>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 младшей группе – 2 ч. 45 мин;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 средней группе – 4 ч.;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 старшей группе – 6 ч. 15 мин.;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 подготовительной группе – 8 ч. 30 мин.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2.9. Максимально допустимый объем образовательной нагрузки в первой половине дня в младшей группе и средней группах составляет 30 и 40 минут, соответственно, в старшей и подготовительной 45 минут и 1,5 часа соответственно.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2.10. Продолжительность занятия для детей дошкольного возраста, не более: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для детей от 1,5 до 3 лет -10 минут;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для детей от 3 до 4 лет -15 минут;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для детей от 4 до 5 лет 20 минут;</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для детей от 5 до 6 лет 25 минут;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для детей от 6 до 7 лет 30 минут.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2.11. </w:t>
      </w:r>
      <w:proofErr w:type="gramStart"/>
      <w:r>
        <w:rPr>
          <w:rFonts w:ascii="Times New Roman" w:hAnsi="Times New Roman"/>
          <w:sz w:val="24"/>
          <w:szCs w:val="24"/>
          <w:lang w:val="ru-RU"/>
        </w:rPr>
        <w:t xml:space="preserve">Продолжительность дневной суммарной образовательной нагрузки для детей дошкольного возраста, не более: от 1,5 до 3 лет 20 мин от 3 до 4 лет 30 мин от 4 до 5 лет 40 мин от 5 до 6 лет 50 мин или 75 мин при организации 1 занятия после дневного сна от 6 до 7 лет 90 мин </w:t>
      </w:r>
      <w:proofErr w:type="gramEnd"/>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в младшей группе – 15 минут; в средней группе – 20 минут; в старшей группе – 25 минут; в подготовительной группе 30 минут.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2.14. Утренняя зарядка до 7 лет, продолжительность, не менее10 мин.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2.15. Суммарный объем двигательной активности (все возраста), не менее 1,0 ч/день. </w:t>
      </w:r>
    </w:p>
    <w:p w:rsidR="005E05BC" w:rsidRDefault="005E05BC" w:rsidP="005E05BC">
      <w:pPr>
        <w:spacing w:after="0" w:line="240" w:lineRule="auto"/>
        <w:jc w:val="both"/>
        <w:rPr>
          <w:rFonts w:ascii="Times New Roman" w:hAnsi="Times New Roman"/>
          <w:b/>
          <w:sz w:val="24"/>
          <w:szCs w:val="24"/>
          <w:lang w:val="ru-RU"/>
        </w:rPr>
      </w:pPr>
      <w:r>
        <w:rPr>
          <w:rFonts w:ascii="Times New Roman" w:hAnsi="Times New Roman"/>
          <w:sz w:val="24"/>
          <w:szCs w:val="24"/>
          <w:lang w:val="ru-RU"/>
        </w:rPr>
        <w:t xml:space="preserve">                                        </w:t>
      </w:r>
      <w:r>
        <w:rPr>
          <w:rFonts w:ascii="Times New Roman" w:hAnsi="Times New Roman"/>
          <w:b/>
          <w:sz w:val="24"/>
          <w:szCs w:val="24"/>
          <w:lang w:val="ru-RU"/>
        </w:rPr>
        <w:t xml:space="preserve">3.Права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3.1. Воспитанники имеют право </w:t>
      </w:r>
      <w:proofErr w:type="gramStart"/>
      <w:r>
        <w:rPr>
          <w:rFonts w:ascii="Times New Roman" w:hAnsi="Times New Roman"/>
          <w:sz w:val="24"/>
          <w:szCs w:val="24"/>
          <w:lang w:val="ru-RU"/>
        </w:rPr>
        <w:t>на</w:t>
      </w:r>
      <w:proofErr w:type="gramEnd"/>
      <w:r>
        <w:rPr>
          <w:rFonts w:ascii="Times New Roman" w:hAnsi="Times New Roman"/>
          <w:sz w:val="24"/>
          <w:szCs w:val="24"/>
          <w:lang w:val="ru-RU"/>
        </w:rPr>
        <w:t xml:space="preserve">: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коррекции;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обеспечение безопасности воспитанников во время пребывания в МБДОУ;</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 – уважение личности, человеческого достоинства; – защиту от всех форм физического и психического насилия;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охрану жизни и здоровья;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получение образования в соответствии с федеральным государственным образовательным стандартом дошкольного образования;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Pr>
          <w:rFonts w:ascii="Times New Roman" w:hAnsi="Times New Roman"/>
          <w:sz w:val="24"/>
          <w:szCs w:val="24"/>
          <w:lang w:val="ru-RU"/>
        </w:rPr>
        <w:t>со</w:t>
      </w:r>
      <w:proofErr w:type="gramEnd"/>
      <w:r>
        <w:rPr>
          <w:rFonts w:ascii="Times New Roman" w:hAnsi="Times New Roman"/>
          <w:sz w:val="24"/>
          <w:szCs w:val="24"/>
          <w:lang w:val="ru-RU"/>
        </w:rPr>
        <w:t xml:space="preserve"> взрослыми и сверстниками и соответствующим возрасту видам деятельности;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поддержку инициативы и самостоятельности детей в различных видах деятельности;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формирования </w:t>
      </w:r>
      <w:proofErr w:type="spellStart"/>
      <w:r>
        <w:rPr>
          <w:rFonts w:ascii="Times New Roman" w:hAnsi="Times New Roman"/>
          <w:sz w:val="24"/>
          <w:szCs w:val="24"/>
          <w:lang w:val="ru-RU"/>
        </w:rPr>
        <w:t>социокультурной</w:t>
      </w:r>
      <w:proofErr w:type="spellEnd"/>
      <w:r>
        <w:rPr>
          <w:rFonts w:ascii="Times New Roman" w:hAnsi="Times New Roman"/>
          <w:sz w:val="24"/>
          <w:szCs w:val="24"/>
          <w:lang w:val="ru-RU"/>
        </w:rPr>
        <w:t xml:space="preserve"> среды, соответствующей возрастным, индивидуальным, психологическим и физиологическим особенностям детей;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формирование и поддержку положительной самооценки детей, уверенности в собственных возможностях и способностях; – обеспечение эмоционального благополучия; –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перевод для получения дошкольного образования по другой форме получения образования (в форме семейного образования);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пользование в порядке, установленном МБДОУ, объектами инфраструктуры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поощрение за успехи в творческой, спортивной деятельности в соответствии с п.5.2 настоящих Правил;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участие в детских общественных объединениях, деятельность которых не противоречит законодательству Российской Федерации;</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получение четырехразового гарантированного сбалансированного питания;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организацию </w:t>
      </w:r>
      <w:proofErr w:type="spellStart"/>
      <w:r>
        <w:rPr>
          <w:rFonts w:ascii="Times New Roman" w:hAnsi="Times New Roman"/>
          <w:sz w:val="24"/>
          <w:szCs w:val="24"/>
          <w:lang w:val="ru-RU"/>
        </w:rPr>
        <w:t>досуговой</w:t>
      </w:r>
      <w:proofErr w:type="spellEnd"/>
      <w:r>
        <w:rPr>
          <w:rFonts w:ascii="Times New Roman" w:hAnsi="Times New Roman"/>
          <w:sz w:val="24"/>
          <w:szCs w:val="24"/>
          <w:lang w:val="ru-RU"/>
        </w:rPr>
        <w:t xml:space="preserve"> деятельности;</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текущий </w:t>
      </w:r>
      <w:proofErr w:type="gramStart"/>
      <w:r>
        <w:rPr>
          <w:rFonts w:ascii="Times New Roman" w:hAnsi="Times New Roman"/>
          <w:sz w:val="24"/>
          <w:szCs w:val="24"/>
          <w:lang w:val="ru-RU"/>
        </w:rPr>
        <w:t>контроль за</w:t>
      </w:r>
      <w:proofErr w:type="gramEnd"/>
      <w:r>
        <w:rPr>
          <w:rFonts w:ascii="Times New Roman" w:hAnsi="Times New Roman"/>
          <w:sz w:val="24"/>
          <w:szCs w:val="24"/>
          <w:lang w:val="ru-RU"/>
        </w:rPr>
        <w:t xml:space="preserve"> состоянием здоровья;</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 – оказание первичной медико-санитарной помощи в порядке, установленном законодательством в сфере охраны здоровья;</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прохождения воспитанниками в соответствии с законодательством Российской Федерации периодических медицинских осмотров и диспансеризации;</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профилактику несчастных случаев с воспитанниками во время пребывания в МБДОУ;</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расследование и учет несчастных случаев с воспитанниками во время пребывания 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3.3.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3.4. При реализации основной общеобразовательной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w:t>
      </w:r>
      <w:proofErr w:type="gramStart"/>
      <w:r>
        <w:rPr>
          <w:rFonts w:ascii="Times New Roman" w:hAnsi="Times New Roman"/>
          <w:sz w:val="24"/>
          <w:szCs w:val="24"/>
          <w:lang w:val="ru-RU"/>
        </w:rPr>
        <w:t>числе</w:t>
      </w:r>
      <w:proofErr w:type="gramEnd"/>
      <w:r>
        <w:rPr>
          <w:rFonts w:ascii="Times New Roman" w:hAnsi="Times New Roman"/>
          <w:sz w:val="24"/>
          <w:szCs w:val="24"/>
          <w:lang w:val="ru-RU"/>
        </w:rPr>
        <w:t xml:space="preserve"> поддержки ребенка, построения его образовательной траектории или профессиональной коррекции особенностей его развития) и оптимизации работы с групповой детей.</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5E05BC" w:rsidRDefault="005E05BC" w:rsidP="005E05BC">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4.Требования, предъявляемые к воспитанникам / правила поведения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4.1. Требования к внешнему виду и к одежде воспитанников:</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опрятный внешний вид;</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чистая, исправная одежда и обувь (замки курток и обуви, а также другие детали одежды должны быть в полном порядке);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умытое лицо; чистые нос, руки; подстриженные ногти;</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подстриженные и тщательно расчесанные (заплетенные) волосы;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чистое нижнее белье;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наличие носовых платков;</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наличие сменной обуви;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наличие комплекта сменного белья и одежды во время пребывания 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наличие головного убора для защиты от солнца (для прогулок в летнее время);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наличие соответствующей обуви (чешки) для музыкальных занятий;</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соответствие одежды времени года и температуры воздуха; – соответствие одежды размеру ребенка;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отсутствие в карманах одежды опасных и различных мелких предметов;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наличие пакета для загрязненной одежды в шкафу ребенка.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4.2.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4.3. Порядок прихода/приема воспитанников 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ежедневный утренний прием детей проводят воспитатели групп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w:t>
      </w:r>
      <w:r>
        <w:rPr>
          <w:rFonts w:ascii="Times New Roman" w:hAnsi="Times New Roman"/>
          <w:sz w:val="24"/>
          <w:szCs w:val="24"/>
          <w:lang w:val="ru-RU"/>
        </w:rPr>
        <w:lastRenderedPageBreak/>
        <w:t xml:space="preserve">интоксикации) ребенку проводится термометрия. </w:t>
      </w:r>
      <w:proofErr w:type="gramStart"/>
      <w:r>
        <w:rPr>
          <w:rFonts w:ascii="Times New Roman" w:hAnsi="Times New Roman"/>
          <w:sz w:val="24"/>
          <w:szCs w:val="24"/>
          <w:lang w:val="ru-RU"/>
        </w:rPr>
        <w:t xml:space="preserve">Больные дети или дети с подозрением на заболевание в МБДОУ не принимаются; –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 прием детей в ДОУ осуществляется с 08.00 до 8.45; </w:t>
      </w:r>
      <w:proofErr w:type="gramEnd"/>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родители (законные представители) лично передают воспитанников воспитателю группы;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ребенок, входя в детский сад/группу, здоровается с воспитателем, помощником воспитателя, другими детьми; – родители (законные представители) и (или) ребенок размещают верхнюю одежду и обувь ребенка в шкафчике ребенка;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родителям (законным представителям) запрещается давать ребенку продукты питания;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4.4. Прием воспитанников после перенесенного заболевания, а также отсутствия более 3 дней (за исключением выходных и праздничных дней) осуществляется только при наличии медицинской справки о состоянии здоровья.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4.6. Правила поведения воспитанников за столом во время приема пищи: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перед едой мыть руки с мылом;</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садиться за стол спокойно, не обгонять друг друга;</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правильно сидеть за столом, следить за осанкой;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не разговаривать во время приема пищи; - правильно пережевывать пищу, не брать большими порциями или глотками;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стараться есть не спеша и аккуратно;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уметь пользоваться столовыми приборами и салфеткой.</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4.8. Правила поведения воспитанников во время занятий:</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слушать воспитателя, выполнять задания, отвечать на вопросы;</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не мешать другим детям;</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при работе с ножницами и иными острыми (опасными) предметами соблюдать требования техники безопасности; для занятий физической культурой переодеться в спортивную форму.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4.10. Правила поведения воспитанников в группе:</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воспитанники должны уважительно относиться к взрослым и к другим детям, вести себя вежливо;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спокойно разговаривать, дружно играть, бережно обращаться с игрушками;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воспитанникам не разрешается бить и обижать друг друга;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воспитанники не должны брать без разрешения личные вещи других детей, в том числе и принесенные из дома игрушки; - не влезать на столы, подоконники, шкафы;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w:t>
      </w:r>
      <w:proofErr w:type="gramStart"/>
      <w:r>
        <w:rPr>
          <w:rFonts w:ascii="Times New Roman" w:hAnsi="Times New Roman"/>
          <w:sz w:val="24"/>
          <w:szCs w:val="24"/>
          <w:lang w:val="ru-RU"/>
        </w:rPr>
        <w:t>не брать в рот пуговицы</w:t>
      </w:r>
      <w:proofErr w:type="gramEnd"/>
      <w:r>
        <w:rPr>
          <w:rFonts w:ascii="Times New Roman" w:hAnsi="Times New Roman"/>
          <w:sz w:val="24"/>
          <w:szCs w:val="24"/>
          <w:lang w:val="ru-RU"/>
        </w:rPr>
        <w:t xml:space="preserve">, мозаику, карандаши и прочие несъедобные предметы;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не выходить из группы (в музыкальный зал, на прогулку) без разрешения взрослого и (или) в сопровождении взрослого.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4.12. Правила поведения воспитанников во время прогулки на участке:</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выходить на участок только вместе с воспитателем или помощником воспитателя;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-не покидать своего участка без разрешения воспитателя; </w:t>
      </w:r>
    </w:p>
    <w:p w:rsidR="005E05BC" w:rsidRDefault="005E05BC" w:rsidP="005E05BC">
      <w:pPr>
        <w:spacing w:after="0" w:line="240" w:lineRule="auto"/>
        <w:jc w:val="both"/>
        <w:rPr>
          <w:rFonts w:ascii="Times New Roman" w:hAnsi="Times New Roman"/>
          <w:sz w:val="24"/>
          <w:szCs w:val="24"/>
          <w:lang w:val="ru-RU"/>
        </w:rPr>
      </w:pPr>
      <w:proofErr w:type="gramStart"/>
      <w:r>
        <w:rPr>
          <w:rFonts w:ascii="Times New Roman" w:hAnsi="Times New Roman"/>
          <w:sz w:val="24"/>
          <w:szCs w:val="24"/>
          <w:lang w:val="ru-RU"/>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не вступать в беседу с незнакомыми людьми, не брать у них ничего;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не ходить босиком по траве, асфальту, песку на участке;</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не снимать головной убор;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при участии в подвижных играх соблюдать правила, установленные воспитателем;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не выходить за территорию детского сада.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4.13. Ответственность за соблюдение правил поведения во время прогулки на участке, за безопасность, жизнь и здоровье детей несет воспитатель и помощник воспитателя. Обучение указанным правилам также осуществляют родители (законные представители)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4.14. Требования по обеспечению безопасности воспитанников: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4.15. Порядок ухода воспитанников из МБДОУ:</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ребенка из МБДОУ забирают родители (законные представители);</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педагогическим и иным работникам МБДОУ запрещено отдавать детей лицам в нетрезвом состоянии,</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5E05BC" w:rsidRDefault="005E05BC" w:rsidP="005E05BC">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5.Поощрения, меры воспитательного воздействия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награждение почетной грамотой и (или) дипломом; награждение ценным подарком; направление благодарственного письма родителям (законным представителям) воспитанника.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lastRenderedPageBreak/>
        <w:t xml:space="preserve">5.3. Применение поощрений осуществляется администрацией МБДОУ по представлению педагогических работников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5.4. Меры воспитательного воздействия.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5.4.2. В качестве мер воспитательного воздействия применяются только устное воздействие в виде порицания или замечания. 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5.5. Поощрение всегда носит публичный характер. Мера воспитательного воздействия принимается индивидуально. </w:t>
      </w:r>
    </w:p>
    <w:p w:rsidR="005E05BC" w:rsidRDefault="005E05BC" w:rsidP="005E05BC">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6.Защита прав воспитанников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6.1. В целях защиты прав ребенка родители (законные представители) самостоятельно или через своих представителей вправе: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обращаться к заведующему МБДОУ;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обращаться в комиссию по урегулированию споров между участниками образовательных отношений МБДОУ;</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 использовать не запрещенные законодательством РФ иные способы защиты своих прав и законных интересов, в том числе обжалование и в судебном порядке. </w:t>
      </w:r>
    </w:p>
    <w:p w:rsidR="005E05BC" w:rsidRDefault="005E05BC" w:rsidP="005E05BC">
      <w:pPr>
        <w:spacing w:after="0" w:line="240" w:lineRule="auto"/>
        <w:jc w:val="both"/>
        <w:rPr>
          <w:rFonts w:ascii="Times New Roman" w:hAnsi="Times New Roman"/>
          <w:b/>
          <w:sz w:val="24"/>
          <w:szCs w:val="24"/>
          <w:lang w:val="ru-RU"/>
        </w:rPr>
      </w:pPr>
      <w:r>
        <w:rPr>
          <w:rFonts w:ascii="Times New Roman" w:hAnsi="Times New Roman"/>
          <w:b/>
          <w:sz w:val="24"/>
          <w:szCs w:val="24"/>
          <w:lang w:val="ru-RU"/>
        </w:rPr>
        <w:t xml:space="preserve">7.Заключительные положения </w:t>
      </w:r>
    </w:p>
    <w:p w:rsidR="005E05BC" w:rsidRDefault="005E05BC" w:rsidP="005E05BC">
      <w:pPr>
        <w:spacing w:after="0" w:line="240" w:lineRule="auto"/>
        <w:jc w:val="both"/>
        <w:rPr>
          <w:rFonts w:ascii="Times New Roman" w:hAnsi="Times New Roman"/>
          <w:sz w:val="24"/>
          <w:szCs w:val="24"/>
          <w:lang w:val="ru-RU"/>
        </w:rPr>
      </w:pPr>
      <w:r>
        <w:rPr>
          <w:rFonts w:ascii="Times New Roman" w:hAnsi="Times New Roman"/>
          <w:sz w:val="24"/>
          <w:szCs w:val="24"/>
          <w:lang w:val="ru-RU"/>
        </w:rPr>
        <w:t>7.1. Вопросы, связанные с правилами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5E05BC" w:rsidRPr="005E05BC" w:rsidRDefault="005E05BC">
      <w:pPr>
        <w:rPr>
          <w:lang w:val="ru-RU"/>
        </w:rPr>
      </w:pPr>
      <w:r>
        <w:rPr>
          <w:noProof/>
          <w:lang w:val="ru-RU" w:eastAsia="ru-RU"/>
        </w:rPr>
        <w:lastRenderedPageBreak/>
        <w:drawing>
          <wp:inline distT="0" distB="0" distL="0" distR="0">
            <wp:extent cx="5940425" cy="8475315"/>
            <wp:effectExtent l="19050" t="0" r="3175" b="0"/>
            <wp:docPr id="3" name="Рисунок 2" descr="C:\Users\Admin\Pictures\ControlCenter4\Scan\CCI30032022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ControlCenter4\Scan\CCI30032022_0007.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sectPr w:rsidR="005E05BC" w:rsidRPr="005E05BC" w:rsidSect="002C63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05BC"/>
    <w:rsid w:val="002C6323"/>
    <w:rsid w:val="005E05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5BC"/>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05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05BC"/>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07087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2746</Words>
  <Characters>15658</Characters>
  <Application>Microsoft Office Word</Application>
  <DocSecurity>0</DocSecurity>
  <Lines>130</Lines>
  <Paragraphs>36</Paragraphs>
  <ScaleCrop>false</ScaleCrop>
  <Company/>
  <LinksUpToDate>false</LinksUpToDate>
  <CharactersWithSpaces>18368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2022-03-30T12:59:00Z</dcterms:created>
  <dcterms:modified xsi:type="dcterms:W3CDTF">2022-03-30T13:01:00Z</dcterms:modified>
</cp:coreProperties>
</file>